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53" w:rsidRDefault="002E7853" w:rsidP="002E7853">
      <w:r>
        <w:rPr>
          <w:noProof/>
        </w:rPr>
        <w:drawing>
          <wp:inline distT="0" distB="0" distL="0" distR="0">
            <wp:extent cx="7115175" cy="34956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53" w:rsidRPr="007F5BC0" w:rsidRDefault="002E7853" w:rsidP="002E7853">
      <w:pPr>
        <w:rPr>
          <w:sz w:val="40"/>
          <w:szCs w:val="40"/>
        </w:rPr>
      </w:pPr>
      <w:r w:rsidRPr="007F5BC0">
        <w:rPr>
          <w:sz w:val="40"/>
          <w:szCs w:val="40"/>
        </w:rPr>
        <w:t>- совершенствование межполушарного взаимодействия;</w:t>
      </w:r>
    </w:p>
    <w:p w:rsidR="002E7853" w:rsidRPr="007F5BC0" w:rsidRDefault="002E7853" w:rsidP="002E7853">
      <w:pPr>
        <w:pStyle w:val="a3"/>
        <w:rPr>
          <w:rFonts w:cstheme="minorHAnsi"/>
          <w:sz w:val="40"/>
          <w:szCs w:val="40"/>
        </w:rPr>
      </w:pPr>
      <w:r>
        <w:t xml:space="preserve"> - </w:t>
      </w:r>
      <w:r w:rsidRPr="007F5BC0">
        <w:rPr>
          <w:rFonts w:cstheme="minorHAnsi"/>
          <w:sz w:val="40"/>
          <w:szCs w:val="40"/>
        </w:rPr>
        <w:t xml:space="preserve">развитие зрительно-пространственных представлений:   </w:t>
      </w:r>
    </w:p>
    <w:p w:rsidR="002E7853" w:rsidRPr="007F5BC0" w:rsidRDefault="002E7853" w:rsidP="002E7853">
      <w:pPr>
        <w:pStyle w:val="a3"/>
        <w:rPr>
          <w:rFonts w:cstheme="minorHAnsi"/>
          <w:sz w:val="40"/>
          <w:szCs w:val="40"/>
        </w:rPr>
      </w:pPr>
      <w:r w:rsidRPr="007F5BC0">
        <w:rPr>
          <w:rFonts w:cstheme="minorHAnsi"/>
          <w:sz w:val="40"/>
          <w:szCs w:val="40"/>
        </w:rPr>
        <w:t xml:space="preserve">   формирование  схемы тела, чувства времени и пространства</w:t>
      </w:r>
    </w:p>
    <w:p w:rsidR="002E7853" w:rsidRDefault="002E7853" w:rsidP="002E7853">
      <w:pPr>
        <w:pStyle w:val="a3"/>
        <w:rPr>
          <w:rFonts w:cstheme="minorHAnsi"/>
          <w:sz w:val="40"/>
          <w:szCs w:val="40"/>
        </w:rPr>
      </w:pPr>
      <w:r w:rsidRPr="007F5BC0">
        <w:rPr>
          <w:rFonts w:cstheme="minorHAnsi"/>
          <w:sz w:val="40"/>
          <w:szCs w:val="40"/>
        </w:rPr>
        <w:t xml:space="preserve">   у ребенка;</w:t>
      </w:r>
    </w:p>
    <w:p w:rsidR="002E7853" w:rsidRDefault="002E7853" w:rsidP="002E7853"/>
    <w:p w:rsidR="002E7853" w:rsidRPr="00146078" w:rsidRDefault="002E7853" w:rsidP="002E7853">
      <w:pPr>
        <w:pStyle w:val="a3"/>
        <w:rPr>
          <w:sz w:val="40"/>
          <w:szCs w:val="40"/>
        </w:rPr>
      </w:pPr>
      <w:r>
        <w:t xml:space="preserve">  - </w:t>
      </w:r>
      <w:r w:rsidRPr="00146078">
        <w:rPr>
          <w:sz w:val="40"/>
          <w:szCs w:val="40"/>
        </w:rPr>
        <w:t>развитие зрительно-моторной координации, расширение</w:t>
      </w:r>
    </w:p>
    <w:p w:rsidR="002E7853" w:rsidRPr="00146078" w:rsidRDefault="002E7853" w:rsidP="002E7853">
      <w:pPr>
        <w:pStyle w:val="a3"/>
        <w:rPr>
          <w:sz w:val="40"/>
          <w:szCs w:val="40"/>
        </w:rPr>
      </w:pPr>
      <w:r w:rsidRPr="00146078">
        <w:rPr>
          <w:sz w:val="40"/>
          <w:szCs w:val="40"/>
        </w:rPr>
        <w:t>оптического поля ребенка;</w:t>
      </w:r>
    </w:p>
    <w:p w:rsidR="002E7853" w:rsidRPr="007F5BC0" w:rsidRDefault="002E7853" w:rsidP="002E7853">
      <w:pPr>
        <w:pStyle w:val="a3"/>
        <w:rPr>
          <w:rFonts w:cstheme="minorHAnsi"/>
          <w:sz w:val="40"/>
          <w:szCs w:val="40"/>
        </w:rPr>
      </w:pPr>
    </w:p>
    <w:p w:rsidR="002E7853" w:rsidRPr="00146078" w:rsidRDefault="002E7853" w:rsidP="002E7853">
      <w:pPr>
        <w:pStyle w:val="a3"/>
        <w:rPr>
          <w:sz w:val="40"/>
          <w:szCs w:val="40"/>
        </w:rPr>
      </w:pPr>
      <w:r>
        <w:t xml:space="preserve">  - </w:t>
      </w:r>
      <w:r w:rsidRPr="00146078">
        <w:rPr>
          <w:sz w:val="40"/>
          <w:szCs w:val="40"/>
        </w:rPr>
        <w:t>улучшение показателей внимания ребенка: объем внимания,</w:t>
      </w:r>
    </w:p>
    <w:p w:rsidR="002E7853" w:rsidRDefault="002E7853" w:rsidP="002E7853">
      <w:pPr>
        <w:pStyle w:val="a3"/>
        <w:rPr>
          <w:sz w:val="40"/>
          <w:szCs w:val="40"/>
        </w:rPr>
      </w:pPr>
      <w:r w:rsidRPr="00146078">
        <w:rPr>
          <w:sz w:val="40"/>
          <w:szCs w:val="40"/>
        </w:rPr>
        <w:t xml:space="preserve">   переключаемость, концентрация, распределение;</w:t>
      </w:r>
    </w:p>
    <w:p w:rsidR="002E7853" w:rsidRDefault="002E7853" w:rsidP="002E7853">
      <w:pPr>
        <w:rPr>
          <w:sz w:val="20"/>
          <w:szCs w:val="20"/>
        </w:rPr>
      </w:pPr>
    </w:p>
    <w:p w:rsidR="002E7853" w:rsidRDefault="002E7853" w:rsidP="002E7853">
      <w:pPr>
        <w:rPr>
          <w:sz w:val="40"/>
          <w:szCs w:val="40"/>
        </w:rPr>
      </w:pPr>
      <w:r>
        <w:rPr>
          <w:sz w:val="20"/>
          <w:szCs w:val="20"/>
        </w:rPr>
        <w:t xml:space="preserve"> - </w:t>
      </w:r>
      <w:r>
        <w:rPr>
          <w:sz w:val="40"/>
          <w:szCs w:val="40"/>
        </w:rPr>
        <w:t>улучшение самоконтроля и саморегуляции;</w:t>
      </w:r>
    </w:p>
    <w:p w:rsidR="002E7853" w:rsidRPr="00146078" w:rsidRDefault="002E7853" w:rsidP="002E7853">
      <w:pPr>
        <w:pStyle w:val="a3"/>
        <w:rPr>
          <w:sz w:val="40"/>
          <w:szCs w:val="40"/>
        </w:rPr>
      </w:pPr>
      <w:r>
        <w:t xml:space="preserve"> - </w:t>
      </w:r>
      <w:r w:rsidRPr="00146078">
        <w:rPr>
          <w:sz w:val="40"/>
          <w:szCs w:val="40"/>
        </w:rPr>
        <w:t xml:space="preserve">снижение лабильности эмоциональной сферы ребенка,    </w:t>
      </w:r>
    </w:p>
    <w:p w:rsidR="002E7853" w:rsidRPr="00146078" w:rsidRDefault="002E7853" w:rsidP="002E7853">
      <w:pPr>
        <w:pStyle w:val="a3"/>
        <w:rPr>
          <w:sz w:val="40"/>
          <w:szCs w:val="40"/>
        </w:rPr>
      </w:pPr>
      <w:r w:rsidRPr="00146078">
        <w:rPr>
          <w:sz w:val="40"/>
          <w:szCs w:val="40"/>
        </w:rPr>
        <w:t xml:space="preserve">   повышение самооценки, уверенности в себе.</w:t>
      </w:r>
    </w:p>
    <w:p w:rsidR="002E7853" w:rsidRPr="00146078" w:rsidRDefault="002E7853" w:rsidP="002E7853">
      <w:pPr>
        <w:pStyle w:val="a3"/>
        <w:rPr>
          <w:sz w:val="40"/>
          <w:szCs w:val="40"/>
        </w:rPr>
      </w:pPr>
    </w:p>
    <w:p w:rsidR="00000000" w:rsidRDefault="002E7853"/>
    <w:sectPr w:rsidR="00000000" w:rsidSect="002E7853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E7853"/>
    <w:rsid w:val="002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8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Lenovo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2007-12-31T21:50:00Z</dcterms:created>
  <dcterms:modified xsi:type="dcterms:W3CDTF">2007-12-31T21:51:00Z</dcterms:modified>
</cp:coreProperties>
</file>