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CF" w:rsidRDefault="001276CF" w:rsidP="001276CF">
      <w:pPr>
        <w:pStyle w:val="1"/>
        <w:spacing w:before="150" w:beforeAutospacing="0" w:after="150" w:afterAutospacing="0" w:line="288" w:lineRule="atLeast"/>
        <w:jc w:val="center"/>
        <w:textAlignment w:val="baseline"/>
        <w:rPr>
          <w:caps/>
          <w:color w:val="000000"/>
          <w:sz w:val="28"/>
          <w:szCs w:val="28"/>
        </w:rPr>
      </w:pPr>
      <w:r w:rsidRPr="001276CF">
        <w:rPr>
          <w:caps/>
          <w:color w:val="000000"/>
          <w:sz w:val="28"/>
          <w:szCs w:val="28"/>
        </w:rPr>
        <w:t>ПОЧЕМУ У МАЛЬЧИКОВ ПРОБЛЕМЫ С РЕЧЬЮ БЫВАЮТ ЧАЩЕ, ЧЕМ У ДЕВОЧЕК</w:t>
      </w:r>
    </w:p>
    <w:p w:rsidR="001276CF" w:rsidRPr="001276CF" w:rsidRDefault="001276CF" w:rsidP="001276CF">
      <w:pPr>
        <w:pStyle w:val="1"/>
        <w:spacing w:before="150" w:beforeAutospacing="0" w:after="150" w:afterAutospacing="0" w:line="288" w:lineRule="atLeast"/>
        <w:jc w:val="center"/>
        <w:textAlignment w:val="baseline"/>
        <w:rPr>
          <w:caps/>
          <w:color w:val="000000"/>
          <w:sz w:val="28"/>
          <w:szCs w:val="28"/>
        </w:rPr>
      </w:pPr>
    </w:p>
    <w:p w:rsidR="001276CF" w:rsidRPr="00187C78" w:rsidRDefault="001276CF" w:rsidP="001276CF">
      <w:pPr>
        <w:pStyle w:val="3"/>
        <w:spacing w:before="225" w:beforeAutospacing="0" w:after="225" w:afterAutospacing="0" w:line="336" w:lineRule="atLeast"/>
        <w:textAlignment w:val="baseline"/>
        <w:rPr>
          <w:sz w:val="28"/>
          <w:szCs w:val="28"/>
        </w:rPr>
      </w:pPr>
      <w:r w:rsidRPr="00187C78">
        <w:rPr>
          <w:sz w:val="28"/>
          <w:szCs w:val="28"/>
        </w:rPr>
        <w:t>Пол, речь и развитие мозга</w:t>
      </w:r>
    </w:p>
    <w:p w:rsidR="001276CF" w:rsidRPr="001276CF" w:rsidRDefault="001276CF" w:rsidP="001276CF">
      <w:pPr>
        <w:pStyle w:val="a3"/>
        <w:spacing w:before="150" w:beforeAutospacing="0" w:after="150" w:afterAutospacing="0" w:line="432" w:lineRule="atLeast"/>
        <w:textAlignment w:val="baseline"/>
        <w:rPr>
          <w:color w:val="000000"/>
          <w:sz w:val="28"/>
          <w:szCs w:val="28"/>
        </w:rPr>
      </w:pPr>
      <w:r w:rsidRPr="001276CF">
        <w:rPr>
          <w:color w:val="000000"/>
          <w:sz w:val="28"/>
          <w:szCs w:val="28"/>
        </w:rPr>
        <w:t>У девочек речевые зоны мозга находятся симметрично в двух полушариях, а у мальчиков только в одном — левом. И если во время беременности или родов головной мозг ребенка пострадал от родовой травмы, нехватки кислорода и т. д., то у девочек есть «запасные» речевые зоны в правом полушарии мозга, а у мальчиков — нет.</w:t>
      </w:r>
    </w:p>
    <w:p w:rsidR="001276CF" w:rsidRPr="001276CF" w:rsidRDefault="001276CF" w:rsidP="001276CF">
      <w:pPr>
        <w:pStyle w:val="a3"/>
        <w:spacing w:before="150" w:beforeAutospacing="0" w:after="150" w:afterAutospacing="0" w:line="432" w:lineRule="atLeast"/>
        <w:textAlignment w:val="baseline"/>
        <w:rPr>
          <w:color w:val="000000"/>
          <w:sz w:val="28"/>
          <w:szCs w:val="28"/>
        </w:rPr>
      </w:pPr>
      <w:r w:rsidRPr="001276CF">
        <w:rPr>
          <w:color w:val="000000"/>
          <w:sz w:val="28"/>
          <w:szCs w:val="28"/>
        </w:rPr>
        <w:t>И если мальчика с задержкой речи не лечить, то он, скорее всего, заговорит с большим опозданием. Часто речь в таких случаях бедная, страдает пересказ. В дальнейшем у детей возникают проблемы с обучением.</w:t>
      </w:r>
    </w:p>
    <w:p w:rsidR="001276CF" w:rsidRPr="001276CF" w:rsidRDefault="001276CF" w:rsidP="001276CF">
      <w:pPr>
        <w:pStyle w:val="a3"/>
        <w:spacing w:before="150" w:beforeAutospacing="0" w:after="150" w:afterAutospacing="0" w:line="432" w:lineRule="atLeast"/>
        <w:textAlignment w:val="baseline"/>
        <w:rPr>
          <w:color w:val="000000"/>
          <w:sz w:val="28"/>
          <w:szCs w:val="28"/>
        </w:rPr>
      </w:pPr>
      <w:r w:rsidRPr="001276CF">
        <w:rPr>
          <w:color w:val="000000"/>
          <w:sz w:val="28"/>
          <w:szCs w:val="28"/>
        </w:rPr>
        <w:t>Речь — это основа интеллекта. С ее помощью дети общаются, расширяют кругозор. Ребенок, который не говорит, начинает постепенно отставать от сверстников.</w:t>
      </w:r>
    </w:p>
    <w:p w:rsidR="001276CF" w:rsidRDefault="001276CF" w:rsidP="001276CF">
      <w:pPr>
        <w:pStyle w:val="a3"/>
        <w:spacing w:before="150" w:beforeAutospacing="0" w:after="150" w:afterAutospacing="0" w:line="432" w:lineRule="atLeast"/>
        <w:textAlignment w:val="baseline"/>
        <w:rPr>
          <w:color w:val="000000"/>
          <w:sz w:val="28"/>
          <w:szCs w:val="28"/>
        </w:rPr>
      </w:pPr>
      <w:r w:rsidRPr="001276CF">
        <w:rPr>
          <w:color w:val="000000"/>
          <w:sz w:val="28"/>
          <w:szCs w:val="28"/>
        </w:rPr>
        <w:t>До 70% учебы в школе — это пересказ прочитанного материала, будь то литература, биология, история, обществознание или география. Поэтому родителям важно следить за развитием ребенка.</w:t>
      </w:r>
    </w:p>
    <w:p w:rsidR="00954E48" w:rsidRPr="00A61A12" w:rsidRDefault="00187C78" w:rsidP="00A61A12">
      <w:pPr>
        <w:pStyle w:val="a3"/>
        <w:spacing w:before="150" w:beforeAutospacing="0" w:after="150" w:afterAutospacing="0" w:line="432" w:lineRule="atLeast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2B31FA" wp14:editId="2F291605">
            <wp:extent cx="6391275" cy="4793456"/>
            <wp:effectExtent l="0" t="0" r="0" b="7620"/>
            <wp:docPr id="221" name="Рисунок 221" descr="https://avatars.mds.yandex.net/get-zen_doc/3530601/pub_5f369a4147182471363641b9_5f369a423444b25451424e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zen_doc/3530601/pub_5f369a4147182471363641b9_5f369a423444b25451424e7f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E48" w:rsidRPr="00A61A12" w:rsidSect="001276CF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0"/>
    <w:rsid w:val="001276CF"/>
    <w:rsid w:val="00187C78"/>
    <w:rsid w:val="00954E48"/>
    <w:rsid w:val="00A61A12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202F-FCD3-4FF7-958A-F7EE313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ead">
    <w:name w:val="block_lead"/>
    <w:basedOn w:val="a"/>
    <w:rsid w:val="001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МБДОУ 282</cp:lastModifiedBy>
  <cp:revision>4</cp:revision>
  <dcterms:created xsi:type="dcterms:W3CDTF">2020-10-10T16:15:00Z</dcterms:created>
  <dcterms:modified xsi:type="dcterms:W3CDTF">2020-10-15T08:53:00Z</dcterms:modified>
</cp:coreProperties>
</file>